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需关注比亚迪 2 万座闪充站计划加快新能源汽车充电基础设施建设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比亚迪宣布 2026 年底前在中国建成 2 万座闪充站，采用充电 5 分钟续航 200 公里的超快充技术，总投资超 100 亿元。此举将大幅提升新能源汽车充电便利性，但当前充电设施建设仍面临布局不均衡、技术标准不统一、电网承载能力不足、运营成本高昂、安全隐患等问题。需加强顶层设计，统一技术标准，优化电网配套，完善政策支持，推动新能源汽车产业高质量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比亚迪宣布 2026 年底前在中国建成 2 万座闪充站，采用充电 5 分钟续航 200 公里的超快充技术，总投资超 100 亿元。此举将大幅提升新能源汽车充电便利性，但当前充电设施建设仍面临布局不均衡、技术标准不统一、电网承载能力不足、运营成本高昂、安全隐患等问题。需加强顶层设计，统一技术标准，优化电网配套，完善政策支持，推动新能源汽车产业高质量发展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一、问题分析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（一）充电设施布局不均衡问题突出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当前我国充电设施分布呈现明显的区域差异，东部沿海地区充电桩密度远高于中西部地区，城市核心区充电设施相对充足但郊区及农村地区严重不足。比亚迪计划建成的 2 万座闪充站如集中在一线城市，将加剧区域发展不平衡。据行业数据显示，部分三四线城市新能源汽车车主充电等待时间超过 1 小时，严重影响使用体验。闪充站布局需统筹考虑人口密度、交通流量、电网容量等因素，避免"扎堆"建设。此外，高速公路服务区充电设施不足问题突出，节假日期间排队充电现象频发。农村地区充电设施覆盖率不足 10%，制约新能源汽车下乡政策实施。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（二）技术标准不统一制约产业发展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目前市场上快充标准存在多种技术路线，包括 GB/T 标准、CHAdeMO、CCS 等，不同品牌车辆与充电桩兼容性差。比亚迪闪充技术虽领先，但如不能实现跨品牌通用，将造成资源浪费。部分充电桩输出功率与实际需求不匹配，存在"小马拉大车"或"大马拉小车"现象，影响充电效率和设备寿命。2 万座闪充站如采用封闭技术标准，可能形成新的市场壁垒。值得注意的是，特斯拉、蔚来、小鹏等车企也在建设自有充电网络，标准各异导致用户跨品牌充电困难。据统计，我国充电桩兼容性不足 60%，用户经常遇到"有桩不能充"的尴尬局面。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（三）电网承载能力面临严峻挑战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大规模建设闪充站将对局部电网造成巨大压力。单个闪充站峰值功率可达 1000 千瓦以上，2 万座闪充站同时运行将对电网稳定性构成威胁。部分地区电网基础设施老旧，难以支撑高密度充电负荷，可能引发局部停电或电压不稳问题。据测算，2 万座闪充站满负荷运行需新增电网容量约 2000 万千瓦，相当于 10 座大型火电厂的装机容量。电网升级改造投资巨大，预计需投入 500 亿元以上。部分城市中心区域电网已接近饱和，无法接纳新增充电负荷。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（四）运营维护成本高昂影响可持续性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闪充站建设成本高，单站投资约 50-100 万元，2 万座总投资超 100 亿元。后期运营维护、电费支出、设备更新等费用巨大。如不能实现良好盈利模式，可能导致部分充电站闲置或倒闭，造成社会资源浪费。当前充电设施利用率普遍偏低，部分地区充电桩闲置率超过 50%，投资回报周期长达 8-10 年。闪充站设备更新周期短，5-8 年需要更换核心部件，进一步增加运营成本。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（五）安全隐患不容忽视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高功率充电存在电池过热、线路老化、电气火灾等安全风险。部分充电站消防设施不完善，应急预案缺失。用户操作不当或设备故障可能引发安全事故，影响公众对新能源汽车的信心。2025 年全国发生充电设施相关火灾事故 30 余起，造成重大财产损失。闪充技术功率更高，安全风险相应增加。部分老旧小区电网容量不足，私拉乱接充电线路现象普遍，存在严重安全隐患。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（一）加强顶层设计优化设施布局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国家发展改革委、能源局应牵头制定全国充电基础设施发展规划，明确 2026-2030 年建设目标。建立区域协调机制，引导充电设施向中西部地区、三四线城市及农村地区延伸。建议采用"城市核心区加密、郊区适度覆盖、农村重点突破"的布局策略，确保充电服务半径不超过 5 公里。对比亚迪 2 万座闪充站计划进行指导，优先支持在高速公路服务区、交通枢纽、产业园区等区域布局。建立充电设施建设项目审批绿色通道，加快项目落地。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（二）统一技术标准推动互联互通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工业和信息化部应加快制定统一的快充技术标准，推动各品牌车辆与充电桩兼容。建议 2026 年底前完成国家标准修订，要求新建充电设施必须符合统一标准。建立充电设施互联互通平台，实现"一卡在手、全国通用"，提升用户体验。支持比亚迪闪充技术纳入国家标准，但要求向其他品牌开放，促进公平竞争。建立充电设施兼容性测试认证制度，未通过认证的产品不得上市销售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（三）强化电网配套保障电力供应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国家电网、南方电网应将充电设施用电纳入电网规划，提前布局配电网升级改造。对高密度充电区域实施电网增容，建设专用供电线路。推广智能有序充电技术，引导用户错峰充电，减轻电网峰值负荷。建议设立充电设施电网配套专项资金，支持电网企业升级改造。对 2 万座闪充站实行"一站一策"电网接入方案，确保电力供应稳定。建立充电设施用电优先保障机制，不得随意拉闸限电。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（四）完善政策支持降低运营成本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财政部、税务总局应出台充电设施运营补贴政策，对符合条件的闪充站给予建设补贴和运营补贴。建议对充电设施用电执行大工业电价，降低用电成本。鼓励社会资本参与充电设施建设运营，推广 PPP 模式，形成多元化投资格局。对比亚迪等龙头企业给予税收优惠，支持其扩大投资规模。探索充电设施 REITs 等金融创新工具，盘活存量资产。建立充电设施运营绩效考核制度，对运营良好的企业给予奖励。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（五）健全安全体系防范安全风险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应急管理部、市场监管总局应制定充电设施安全标准，强制要求充电站配备消防设施和监控系统。建立充电设施安全检测制度，定期开展安全检查。完善应急预案，加强从业人员安全培训。建议建立充电设施安全保险制度，分散安全风险。对 2 万座闪充站实行安全准入制度，未通过安全验收的不得投入运营。建立充电设施安全举报奖励制度，鼓励公众参与监督。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